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9A" w:rsidRDefault="00EE58F6" w:rsidP="004859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中央民族大学</w:t>
      </w: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年火灾自动报警系统</w:t>
      </w:r>
      <w:r w:rsidR="001F78BB">
        <w:rPr>
          <w:rFonts w:hint="eastAsia"/>
          <w:b/>
          <w:sz w:val="36"/>
          <w:szCs w:val="36"/>
        </w:rPr>
        <w:t>工程</w:t>
      </w:r>
    </w:p>
    <w:p w:rsidR="00B45AD8" w:rsidRDefault="00AA2D4F" w:rsidP="004859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成交公示</w:t>
      </w:r>
    </w:p>
    <w:p w:rsidR="0048599A" w:rsidRDefault="0048599A" w:rsidP="0048599A">
      <w:pPr>
        <w:jc w:val="center"/>
        <w:rPr>
          <w:b/>
          <w:sz w:val="36"/>
          <w:szCs w:val="36"/>
        </w:rPr>
      </w:pPr>
    </w:p>
    <w:p w:rsidR="00C579FD" w:rsidRPr="00C579FD" w:rsidRDefault="00B45AD8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采购项目名称：</w:t>
      </w:r>
      <w:r w:rsidR="0048599A">
        <w:rPr>
          <w:rFonts w:hint="eastAsia"/>
          <w:sz w:val="32"/>
          <w:szCs w:val="32"/>
        </w:rPr>
        <w:t>中央民族大学</w:t>
      </w:r>
      <w:r w:rsidR="00EE58F6" w:rsidRPr="00EE58F6">
        <w:rPr>
          <w:rFonts w:hint="eastAsia"/>
          <w:sz w:val="32"/>
          <w:szCs w:val="32"/>
        </w:rPr>
        <w:t>2018</w:t>
      </w:r>
      <w:r w:rsidR="00EE58F6" w:rsidRPr="00EE58F6">
        <w:rPr>
          <w:rFonts w:hint="eastAsia"/>
          <w:sz w:val="32"/>
          <w:szCs w:val="32"/>
        </w:rPr>
        <w:t>年火灾自动报警系统工程</w:t>
      </w:r>
    </w:p>
    <w:p w:rsidR="00EE58F6" w:rsidRDefault="00EE58F6" w:rsidP="00C579FD">
      <w:pPr>
        <w:ind w:left="2249" w:hangingChars="700" w:hanging="2249"/>
        <w:jc w:val="left"/>
        <w:rPr>
          <w:rFonts w:hint="eastAsia"/>
          <w:b/>
          <w:sz w:val="32"/>
          <w:szCs w:val="32"/>
        </w:rPr>
      </w:pPr>
    </w:p>
    <w:p w:rsidR="00B45AD8" w:rsidRDefault="00B45AD8" w:rsidP="00C579FD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项目编号</w:t>
      </w:r>
      <w:r w:rsidRPr="00DB5718">
        <w:rPr>
          <w:rFonts w:hint="eastAsia"/>
          <w:b/>
          <w:sz w:val="32"/>
          <w:szCs w:val="32"/>
        </w:rPr>
        <w:t>:</w:t>
      </w:r>
      <w:r w:rsidR="00EE58F6">
        <w:rPr>
          <w:rFonts w:hint="eastAsia"/>
          <w:sz w:val="32"/>
          <w:szCs w:val="32"/>
        </w:rPr>
        <w:t>ZB-18-80</w:t>
      </w:r>
    </w:p>
    <w:p w:rsidR="00B45AD8" w:rsidRDefault="00B45AD8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采购方式：</w:t>
      </w:r>
      <w:r w:rsidR="00C579FD">
        <w:rPr>
          <w:rFonts w:hint="eastAsia"/>
          <w:sz w:val="32"/>
          <w:szCs w:val="32"/>
        </w:rPr>
        <w:t>竞争性磋商</w:t>
      </w:r>
    </w:p>
    <w:p w:rsidR="00C579FD" w:rsidRDefault="00B45AD8" w:rsidP="000F0D6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采购内容：</w:t>
      </w:r>
      <w:r>
        <w:rPr>
          <w:rFonts w:hint="eastAsia"/>
          <w:sz w:val="32"/>
          <w:szCs w:val="32"/>
        </w:rPr>
        <w:t>工程施工</w:t>
      </w:r>
    </w:p>
    <w:p w:rsidR="00B45AD8" w:rsidRDefault="00C579FD" w:rsidP="00DB5718">
      <w:pPr>
        <w:ind w:left="2249" w:hangingChars="700" w:hanging="2249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磋商</w:t>
      </w:r>
      <w:r w:rsidR="00B45AD8" w:rsidRPr="00DB5718">
        <w:rPr>
          <w:rFonts w:hint="eastAsia"/>
          <w:b/>
          <w:sz w:val="32"/>
          <w:szCs w:val="32"/>
        </w:rPr>
        <w:t>日期：</w:t>
      </w:r>
      <w:r w:rsidR="0048599A">
        <w:rPr>
          <w:rFonts w:hint="eastAsia"/>
          <w:sz w:val="32"/>
          <w:szCs w:val="32"/>
        </w:rPr>
        <w:t>2018</w:t>
      </w:r>
      <w:r w:rsidR="00177B14">
        <w:rPr>
          <w:rFonts w:hint="eastAsia"/>
          <w:sz w:val="32"/>
          <w:szCs w:val="32"/>
        </w:rPr>
        <w:t>年</w:t>
      </w:r>
      <w:r w:rsidR="0048599A">
        <w:rPr>
          <w:rFonts w:hint="eastAsia"/>
          <w:sz w:val="32"/>
          <w:szCs w:val="32"/>
        </w:rPr>
        <w:t>3</w:t>
      </w:r>
      <w:r w:rsidR="00177B14">
        <w:rPr>
          <w:rFonts w:hint="eastAsia"/>
          <w:sz w:val="32"/>
          <w:szCs w:val="32"/>
        </w:rPr>
        <w:t>月</w:t>
      </w:r>
      <w:r w:rsidR="00EE58F6">
        <w:rPr>
          <w:rFonts w:hint="eastAsia"/>
          <w:sz w:val="32"/>
          <w:szCs w:val="32"/>
        </w:rPr>
        <w:t>20</w:t>
      </w:r>
      <w:r w:rsidR="00177B14">
        <w:rPr>
          <w:rFonts w:hint="eastAsia"/>
          <w:sz w:val="32"/>
          <w:szCs w:val="32"/>
        </w:rPr>
        <w:t>日</w:t>
      </w:r>
    </w:p>
    <w:p w:rsidR="00642A59" w:rsidRDefault="000F0D68" w:rsidP="00DB5718">
      <w:pPr>
        <w:ind w:left="2249" w:hangingChars="700" w:hanging="2249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磋商</w:t>
      </w:r>
      <w:r w:rsidR="00642A59" w:rsidRPr="00DB5718">
        <w:rPr>
          <w:rFonts w:hint="eastAsia"/>
          <w:b/>
          <w:sz w:val="32"/>
          <w:szCs w:val="32"/>
        </w:rPr>
        <w:t>地址：</w:t>
      </w:r>
      <w:r w:rsidR="00254B82">
        <w:rPr>
          <w:rFonts w:hint="eastAsia"/>
          <w:sz w:val="32"/>
          <w:szCs w:val="32"/>
        </w:rPr>
        <w:t>北京市丰台区丰台北路</w:t>
      </w:r>
      <w:r w:rsidR="00254B82">
        <w:rPr>
          <w:rFonts w:hint="eastAsia"/>
          <w:sz w:val="32"/>
          <w:szCs w:val="32"/>
        </w:rPr>
        <w:t>36</w:t>
      </w:r>
      <w:r w:rsidR="00254B82">
        <w:rPr>
          <w:rFonts w:hint="eastAsia"/>
          <w:sz w:val="32"/>
          <w:szCs w:val="32"/>
        </w:rPr>
        <w:t>号中铁华铁大厦</w:t>
      </w:r>
      <w:r w:rsidR="00254B82">
        <w:rPr>
          <w:rFonts w:hint="eastAsia"/>
          <w:sz w:val="32"/>
          <w:szCs w:val="32"/>
        </w:rPr>
        <w:t>502</w:t>
      </w:r>
    </w:p>
    <w:p w:rsidR="00177B14" w:rsidRDefault="00177B14" w:rsidP="00642A59">
      <w:pPr>
        <w:jc w:val="left"/>
        <w:rPr>
          <w:sz w:val="32"/>
          <w:szCs w:val="32"/>
        </w:rPr>
      </w:pPr>
    </w:p>
    <w:p w:rsidR="00177B14" w:rsidRDefault="00177B14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成交供应商：</w:t>
      </w:r>
      <w:r w:rsidR="00EE58F6">
        <w:rPr>
          <w:rFonts w:hint="eastAsia"/>
          <w:sz w:val="32"/>
          <w:szCs w:val="32"/>
        </w:rPr>
        <w:t>北京金安时代消防工程有限公司</w:t>
      </w:r>
    </w:p>
    <w:p w:rsidR="00177B14" w:rsidRDefault="00177B14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成交金额：</w:t>
      </w:r>
      <w:r>
        <w:rPr>
          <w:rFonts w:hint="eastAsia"/>
          <w:sz w:val="32"/>
          <w:szCs w:val="32"/>
        </w:rPr>
        <w:t>人民币</w:t>
      </w:r>
      <w:r w:rsidR="00EE58F6">
        <w:rPr>
          <w:rFonts w:hint="eastAsia"/>
          <w:sz w:val="32"/>
          <w:szCs w:val="32"/>
        </w:rPr>
        <w:t>1,143,000.00</w:t>
      </w:r>
    </w:p>
    <w:p w:rsidR="00177B14" w:rsidRDefault="00177B14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合同履行日期：</w:t>
      </w:r>
      <w:r>
        <w:rPr>
          <w:rFonts w:hint="eastAsia"/>
          <w:sz w:val="32"/>
          <w:szCs w:val="32"/>
        </w:rPr>
        <w:t>按照合同约定执行</w:t>
      </w:r>
    </w:p>
    <w:p w:rsidR="00177B14" w:rsidRDefault="00177B14" w:rsidP="00B45AD8">
      <w:pPr>
        <w:ind w:left="2240" w:hangingChars="700" w:hanging="2240"/>
        <w:jc w:val="left"/>
        <w:rPr>
          <w:sz w:val="32"/>
          <w:szCs w:val="32"/>
        </w:rPr>
      </w:pPr>
    </w:p>
    <w:p w:rsidR="00CB741B" w:rsidRPr="00DC0B02" w:rsidRDefault="000F0D68" w:rsidP="0048599A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询价</w:t>
      </w:r>
      <w:r w:rsidR="00177B14" w:rsidRPr="00DB5718">
        <w:rPr>
          <w:rFonts w:hint="eastAsia"/>
          <w:b/>
          <w:sz w:val="32"/>
          <w:szCs w:val="32"/>
        </w:rPr>
        <w:t>小组成员名单</w:t>
      </w:r>
      <w:r w:rsidR="0048599A">
        <w:rPr>
          <w:rFonts w:hint="eastAsia"/>
          <w:b/>
          <w:sz w:val="32"/>
          <w:szCs w:val="32"/>
        </w:rPr>
        <w:t>（北京北咨工程咨询有限公司</w:t>
      </w:r>
      <w:r>
        <w:rPr>
          <w:rFonts w:hint="eastAsia"/>
          <w:b/>
          <w:sz w:val="32"/>
          <w:szCs w:val="32"/>
        </w:rPr>
        <w:t>专家库中随机抽取）</w:t>
      </w:r>
      <w:r w:rsidR="00177B14" w:rsidRPr="00DB5718">
        <w:rPr>
          <w:rFonts w:hint="eastAsia"/>
          <w:b/>
          <w:sz w:val="32"/>
          <w:szCs w:val="32"/>
        </w:rPr>
        <w:t>：</w:t>
      </w:r>
      <w:r w:rsidR="00EE58F6">
        <w:rPr>
          <w:rFonts w:hint="eastAsia"/>
          <w:sz w:val="32"/>
          <w:szCs w:val="32"/>
        </w:rPr>
        <w:t>刘淑洁</w:t>
      </w:r>
      <w:r w:rsidR="00EE58F6">
        <w:rPr>
          <w:rFonts w:hint="eastAsia"/>
          <w:sz w:val="32"/>
          <w:szCs w:val="32"/>
        </w:rPr>
        <w:t xml:space="preserve"> </w:t>
      </w:r>
      <w:r w:rsidR="00EE58F6">
        <w:rPr>
          <w:rFonts w:hint="eastAsia"/>
          <w:sz w:val="32"/>
          <w:szCs w:val="32"/>
        </w:rPr>
        <w:t>李东霞</w:t>
      </w:r>
      <w:r w:rsidR="00EE58F6">
        <w:rPr>
          <w:rFonts w:hint="eastAsia"/>
          <w:sz w:val="32"/>
          <w:szCs w:val="32"/>
        </w:rPr>
        <w:t xml:space="preserve"> </w:t>
      </w:r>
      <w:r w:rsidR="00EE58F6">
        <w:rPr>
          <w:rFonts w:hint="eastAsia"/>
          <w:sz w:val="32"/>
          <w:szCs w:val="32"/>
        </w:rPr>
        <w:t>周元凤</w:t>
      </w:r>
    </w:p>
    <w:p w:rsidR="00DC0B02" w:rsidRDefault="00DC0B02" w:rsidP="00CB741B">
      <w:pPr>
        <w:ind w:left="2249" w:hangingChars="700" w:hanging="2249"/>
        <w:rPr>
          <w:b/>
          <w:sz w:val="32"/>
          <w:szCs w:val="32"/>
        </w:rPr>
      </w:pPr>
    </w:p>
    <w:p w:rsidR="00CB741B" w:rsidRPr="00DC0B02" w:rsidRDefault="009F5831" w:rsidP="00CB741B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采购人名称</w:t>
      </w:r>
      <w:r w:rsidR="00CB741B">
        <w:rPr>
          <w:rFonts w:hint="eastAsia"/>
          <w:b/>
          <w:sz w:val="32"/>
          <w:szCs w:val="32"/>
        </w:rPr>
        <w:t>：</w:t>
      </w:r>
      <w:r w:rsidR="00CB741B" w:rsidRPr="00DC0B02">
        <w:rPr>
          <w:rFonts w:hint="eastAsia"/>
          <w:sz w:val="32"/>
          <w:szCs w:val="32"/>
        </w:rPr>
        <w:t>中央民族大学</w:t>
      </w:r>
    </w:p>
    <w:p w:rsidR="00CB741B" w:rsidRPr="00CB741B" w:rsidRDefault="00CB741B" w:rsidP="00CB741B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采购人联系方式</w:t>
      </w:r>
      <w:r w:rsidRPr="00DB5718">
        <w:rPr>
          <w:rFonts w:hint="eastAsia"/>
          <w:b/>
          <w:sz w:val="32"/>
          <w:szCs w:val="32"/>
        </w:rPr>
        <w:t>：</w:t>
      </w:r>
      <w:r>
        <w:rPr>
          <w:rFonts w:hint="eastAsia"/>
          <w:sz w:val="32"/>
          <w:szCs w:val="32"/>
        </w:rPr>
        <w:t>李佳晔</w:t>
      </w:r>
      <w:r>
        <w:rPr>
          <w:rFonts w:hint="eastAsia"/>
          <w:sz w:val="32"/>
          <w:szCs w:val="32"/>
        </w:rPr>
        <w:t xml:space="preserve">  010-68933369</w:t>
      </w:r>
    </w:p>
    <w:p w:rsidR="00CB741B" w:rsidRDefault="00CB741B" w:rsidP="00CB741B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采购人地址：</w:t>
      </w:r>
      <w:r>
        <w:rPr>
          <w:rFonts w:hint="eastAsia"/>
          <w:sz w:val="32"/>
          <w:szCs w:val="32"/>
        </w:rPr>
        <w:t>北京市中关村南大街</w:t>
      </w:r>
      <w:r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号</w:t>
      </w:r>
    </w:p>
    <w:p w:rsidR="000F0D68" w:rsidRDefault="000F0D68" w:rsidP="00DB5718">
      <w:pPr>
        <w:ind w:left="2249" w:hangingChars="700" w:hanging="2249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采购代理机构：</w:t>
      </w:r>
      <w:r w:rsidR="00254B82">
        <w:rPr>
          <w:rFonts w:hint="eastAsia"/>
          <w:sz w:val="32"/>
          <w:szCs w:val="32"/>
        </w:rPr>
        <w:t>北京北咨工程咨询有限公司</w:t>
      </w:r>
    </w:p>
    <w:p w:rsidR="00CB741B" w:rsidRPr="00CB741B" w:rsidRDefault="00CB741B" w:rsidP="00CB741B">
      <w:pPr>
        <w:ind w:left="2249" w:hangingChars="700" w:hanging="2249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采购代理机构联系方式：</w:t>
      </w:r>
      <w:r w:rsidR="0048599A">
        <w:rPr>
          <w:rFonts w:hint="eastAsia"/>
          <w:sz w:val="32"/>
          <w:szCs w:val="32"/>
        </w:rPr>
        <w:t>金禹辰</w:t>
      </w:r>
      <w:r w:rsidR="00254B82">
        <w:rPr>
          <w:rFonts w:hint="eastAsia"/>
          <w:sz w:val="32"/>
          <w:szCs w:val="32"/>
        </w:rPr>
        <w:t>010-63832288-8618</w:t>
      </w:r>
    </w:p>
    <w:p w:rsidR="000F0D68" w:rsidRPr="000F0D68" w:rsidRDefault="000F0D68" w:rsidP="00EE58F6">
      <w:pPr>
        <w:ind w:left="2891" w:hangingChars="900" w:hanging="2891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采购代理机构地址：</w:t>
      </w:r>
      <w:r>
        <w:rPr>
          <w:rFonts w:hint="eastAsia"/>
          <w:sz w:val="32"/>
          <w:szCs w:val="32"/>
        </w:rPr>
        <w:t>北京市</w:t>
      </w:r>
      <w:r w:rsidR="009F5831">
        <w:rPr>
          <w:rFonts w:hint="eastAsia"/>
          <w:sz w:val="32"/>
          <w:szCs w:val="32"/>
        </w:rPr>
        <w:t>丰台区丰台北路</w:t>
      </w:r>
      <w:r w:rsidR="009F5831">
        <w:rPr>
          <w:rFonts w:hint="eastAsia"/>
          <w:sz w:val="32"/>
          <w:szCs w:val="32"/>
        </w:rPr>
        <w:t>36</w:t>
      </w:r>
      <w:r w:rsidR="009F5831">
        <w:rPr>
          <w:rFonts w:hint="eastAsia"/>
          <w:sz w:val="32"/>
          <w:szCs w:val="32"/>
        </w:rPr>
        <w:t>号中铁华铁大厦</w:t>
      </w:r>
      <w:r w:rsidR="009F5831">
        <w:rPr>
          <w:rFonts w:hint="eastAsia"/>
          <w:sz w:val="32"/>
          <w:szCs w:val="32"/>
        </w:rPr>
        <w:t>1104</w:t>
      </w:r>
    </w:p>
    <w:sectPr w:rsidR="000F0D68" w:rsidRPr="000F0D68" w:rsidSect="001F78BB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2C8" w:rsidRDefault="00D302C8" w:rsidP="00EC70DA">
      <w:r>
        <w:separator/>
      </w:r>
    </w:p>
  </w:endnote>
  <w:endnote w:type="continuationSeparator" w:id="1">
    <w:p w:rsidR="00D302C8" w:rsidRDefault="00D302C8" w:rsidP="00EC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2C8" w:rsidRDefault="00D302C8" w:rsidP="00EC70DA">
      <w:r>
        <w:separator/>
      </w:r>
    </w:p>
  </w:footnote>
  <w:footnote w:type="continuationSeparator" w:id="1">
    <w:p w:rsidR="00D302C8" w:rsidRDefault="00D302C8" w:rsidP="00EC7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AD8"/>
    <w:rsid w:val="000E5CD5"/>
    <w:rsid w:val="000F0D68"/>
    <w:rsid w:val="00103212"/>
    <w:rsid w:val="0015314E"/>
    <w:rsid w:val="00160520"/>
    <w:rsid w:val="00177B14"/>
    <w:rsid w:val="00197A1B"/>
    <w:rsid w:val="001F78BB"/>
    <w:rsid w:val="002050E7"/>
    <w:rsid w:val="00254B82"/>
    <w:rsid w:val="003544CE"/>
    <w:rsid w:val="00376044"/>
    <w:rsid w:val="0048599A"/>
    <w:rsid w:val="00642A59"/>
    <w:rsid w:val="00840F6D"/>
    <w:rsid w:val="008534C3"/>
    <w:rsid w:val="008844FE"/>
    <w:rsid w:val="008A0DD8"/>
    <w:rsid w:val="0095182A"/>
    <w:rsid w:val="00970D21"/>
    <w:rsid w:val="009F5831"/>
    <w:rsid w:val="00A93ACC"/>
    <w:rsid w:val="00AA2D4F"/>
    <w:rsid w:val="00B45AD8"/>
    <w:rsid w:val="00B46838"/>
    <w:rsid w:val="00C304F8"/>
    <w:rsid w:val="00C579FD"/>
    <w:rsid w:val="00C8000C"/>
    <w:rsid w:val="00CB741B"/>
    <w:rsid w:val="00D302C8"/>
    <w:rsid w:val="00D64E06"/>
    <w:rsid w:val="00DB5718"/>
    <w:rsid w:val="00DC04EC"/>
    <w:rsid w:val="00DC0B02"/>
    <w:rsid w:val="00EC26D7"/>
    <w:rsid w:val="00EC70DA"/>
    <w:rsid w:val="00EE58F6"/>
    <w:rsid w:val="00F0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0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2018-03-21T07:33:00Z</dcterms:created>
  <dcterms:modified xsi:type="dcterms:W3CDTF">2018-03-21T07:38:00Z</dcterms:modified>
</cp:coreProperties>
</file>